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4E93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7"/>
          <w:szCs w:val="27"/>
        </w:rPr>
      </w:pPr>
      <w:r>
        <w:rPr>
          <w:rFonts w:hint="eastAsia" w:ascii="宋体" w:hAnsi="宋体" w:eastAsia="宋体" w:cs="宋体"/>
          <w:b/>
          <w:bCs/>
          <w:sz w:val="27"/>
          <w:szCs w:val="27"/>
        </w:rPr>
        <w:t>应急管理部有关司局负责人就《低压电工作业人员安全技术培训大纲和考核标准》等6个培训大纲和考核标准答记者问</w:t>
      </w:r>
    </w:p>
    <w:p w14:paraId="4DDFE7E9">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eastAsia" w:ascii="宋体" w:hAnsi="宋体" w:eastAsia="宋体" w:cs="宋体"/>
          <w:sz w:val="27"/>
          <w:szCs w:val="27"/>
        </w:rPr>
      </w:pPr>
    </w:p>
    <w:p w14:paraId="2412643E">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eastAsia" w:ascii="宋体" w:hAnsi="宋体" w:eastAsia="宋体" w:cs="宋体"/>
          <w:sz w:val="27"/>
          <w:szCs w:val="27"/>
        </w:rPr>
      </w:pPr>
      <w:r>
        <w:rPr>
          <w:rFonts w:hint="eastAsia" w:ascii="宋体" w:hAnsi="宋体" w:eastAsia="宋体" w:cs="宋体"/>
          <w:sz w:val="27"/>
          <w:szCs w:val="27"/>
        </w:rPr>
        <w:t>近日，应急管理部印发了低压电工、高压电工、熔化焊接与热切割、压力焊、登高架设以及高处安装、维护、拆除作业人员安全技术培训大纲和考核标准等6个培训大纲和考核标准（以下简称6个培训大纲和考核标准），进一步提高特种作业人员安全技术培训考核内容的科学性、针对性和实效性，促进培训考核质量提升，减轻从业人员负担。针对修订出台6个培训大纲和考核标准，应急管理部执法工贸局有关负责人回答了记者提问。</w:t>
      </w:r>
    </w:p>
    <w:p w14:paraId="358A54D1">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b/>
          <w:bCs/>
          <w:sz w:val="27"/>
          <w:szCs w:val="27"/>
        </w:rPr>
      </w:pPr>
      <w:r>
        <w:rPr>
          <w:rFonts w:hint="eastAsia" w:ascii="宋体" w:hAnsi="宋体" w:eastAsia="宋体" w:cs="宋体"/>
          <w:b/>
          <w:bCs/>
          <w:sz w:val="27"/>
          <w:szCs w:val="27"/>
        </w:rPr>
        <w:t>一、问：修订出台6个培训大纲和考核标准主要有哪些考虑？</w:t>
      </w:r>
    </w:p>
    <w:p w14:paraId="37AE82E3">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sz w:val="27"/>
          <w:szCs w:val="27"/>
        </w:rPr>
      </w:pPr>
      <w:r>
        <w:rPr>
          <w:rFonts w:hint="eastAsia" w:ascii="宋体" w:hAnsi="宋体" w:eastAsia="宋体" w:cs="宋体"/>
          <w:b/>
          <w:bCs/>
          <w:sz w:val="27"/>
          <w:szCs w:val="27"/>
        </w:rPr>
        <w:t>答：</w:t>
      </w:r>
      <w:r>
        <w:rPr>
          <w:rFonts w:hint="eastAsia" w:ascii="宋体" w:hAnsi="宋体" w:eastAsia="宋体" w:cs="宋体"/>
          <w:sz w:val="27"/>
          <w:szCs w:val="27"/>
        </w:rPr>
        <w:t>应急管理部修订出台6个培训大纲和考核标准，主要有以下三个方面的考虑。</w:t>
      </w:r>
    </w:p>
    <w:p w14:paraId="1FBA1B77">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sz w:val="27"/>
          <w:szCs w:val="27"/>
        </w:rPr>
      </w:pPr>
      <w:r>
        <w:rPr>
          <w:rFonts w:hint="eastAsia" w:ascii="宋体" w:hAnsi="宋体" w:eastAsia="宋体" w:cs="宋体"/>
          <w:b/>
          <w:bCs/>
          <w:sz w:val="27"/>
          <w:szCs w:val="27"/>
        </w:rPr>
        <w:t>（一）贯彻落实习近平总书记重要指示批示精神的重要举措。</w:t>
      </w:r>
      <w:r>
        <w:rPr>
          <w:rFonts w:hint="eastAsia" w:ascii="宋体" w:hAnsi="宋体" w:eastAsia="宋体" w:cs="宋体"/>
          <w:sz w:val="27"/>
          <w:szCs w:val="27"/>
        </w:rPr>
        <w:t>习近平总书记高度重视安全生产工作，多次作出重要指示批示，为安全生产培训考核工作提供了根本遵循。安全生产培训考核工作是安全生产基础工作的重要组成部分，6个培训大纲和考核标准的修订出台是贯彻落实习近平总书记重要指示批示精神和党中央、国务院决策部署的重要举措，是提高安全生产培训考核质量的重要手段，出台后将进一步推动加强安全生产工作。</w:t>
      </w:r>
    </w:p>
    <w:p w14:paraId="671AC714">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sz w:val="27"/>
          <w:szCs w:val="27"/>
        </w:rPr>
      </w:pPr>
      <w:r>
        <w:rPr>
          <w:rFonts w:hint="eastAsia" w:ascii="宋体" w:hAnsi="宋体" w:eastAsia="宋体" w:cs="宋体"/>
          <w:b/>
          <w:bCs/>
          <w:sz w:val="27"/>
          <w:szCs w:val="27"/>
        </w:rPr>
        <w:t>（二）适应经济社会新发展要求的迫切需要。</w:t>
      </w:r>
      <w:r>
        <w:rPr>
          <w:rFonts w:hint="eastAsia" w:ascii="宋体" w:hAnsi="宋体" w:eastAsia="宋体" w:cs="宋体"/>
          <w:sz w:val="27"/>
          <w:szCs w:val="27"/>
        </w:rPr>
        <w:t>2011年印发的培训大纲和考核标准发布实施已经14年，其中仅有《高压电工作业人员安全技术培训大纲和考核标准》于2018年进行了部分内容修订。随着经济社会发展，新工艺、新风险、新问题不断出现，对特种作业人员培训考核内容提出了更高要求，亟需修订完善。</w:t>
      </w:r>
    </w:p>
    <w:p w14:paraId="17CEC717">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sz w:val="27"/>
          <w:szCs w:val="27"/>
        </w:rPr>
      </w:pPr>
      <w:r>
        <w:rPr>
          <w:rFonts w:hint="eastAsia" w:ascii="宋体" w:hAnsi="宋体" w:eastAsia="宋体" w:cs="宋体"/>
          <w:b/>
          <w:bCs/>
          <w:sz w:val="27"/>
          <w:szCs w:val="27"/>
        </w:rPr>
        <w:t>（三）提高培训考核科学性、实效性的有效载体。</w:t>
      </w:r>
      <w:r>
        <w:rPr>
          <w:rFonts w:hint="eastAsia" w:ascii="宋体" w:hAnsi="宋体" w:eastAsia="宋体" w:cs="宋体"/>
          <w:sz w:val="27"/>
          <w:szCs w:val="27"/>
        </w:rPr>
        <w:t>一些从业人员反映部分工种存在培训考核内容与实际工作衔接不足、实操考核不够、培训学时较长、一岗需取多证等问题。针对这些问题，我们逐步对有关工种的培训大纲和考核标准进行修订，进一步提高培训考核内容的科学性、实效性。</w:t>
      </w:r>
    </w:p>
    <w:p w14:paraId="061AC9CE">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eastAsia" w:ascii="宋体" w:hAnsi="宋体" w:eastAsia="宋体" w:cs="宋体"/>
          <w:sz w:val="27"/>
          <w:szCs w:val="27"/>
        </w:rPr>
      </w:pPr>
    </w:p>
    <w:p w14:paraId="635C5E0D">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b/>
          <w:bCs/>
          <w:sz w:val="27"/>
          <w:szCs w:val="27"/>
        </w:rPr>
      </w:pPr>
      <w:r>
        <w:rPr>
          <w:rFonts w:hint="eastAsia" w:ascii="宋体" w:hAnsi="宋体" w:eastAsia="宋体" w:cs="宋体"/>
          <w:b/>
          <w:bCs/>
          <w:sz w:val="27"/>
          <w:szCs w:val="27"/>
        </w:rPr>
        <w:t>二、问：6个培训大纲和考核标准中主要修订了哪些内容？</w:t>
      </w:r>
    </w:p>
    <w:p w14:paraId="34910BDD">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sz w:val="27"/>
          <w:szCs w:val="27"/>
        </w:rPr>
      </w:pPr>
      <w:r>
        <w:rPr>
          <w:rFonts w:hint="eastAsia" w:ascii="宋体" w:hAnsi="宋体" w:eastAsia="宋体" w:cs="宋体"/>
          <w:b/>
          <w:bCs/>
          <w:sz w:val="27"/>
          <w:szCs w:val="27"/>
        </w:rPr>
        <w:t>答：</w:t>
      </w:r>
      <w:r>
        <w:rPr>
          <w:rFonts w:hint="eastAsia" w:ascii="宋体" w:hAnsi="宋体" w:eastAsia="宋体" w:cs="宋体"/>
          <w:sz w:val="27"/>
          <w:szCs w:val="27"/>
        </w:rPr>
        <w:t>修订后的6个培训大纲和考核标准包括范围、规范性引用文件、术语和定义、培训大纲、考核标准等5个部分，主要突出了“三个更加注重”。</w:t>
      </w:r>
    </w:p>
    <w:p w14:paraId="549760A1">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sz w:val="27"/>
          <w:szCs w:val="27"/>
        </w:rPr>
      </w:pPr>
      <w:r>
        <w:rPr>
          <w:rFonts w:hint="eastAsia" w:ascii="宋体" w:hAnsi="宋体" w:eastAsia="宋体" w:cs="宋体"/>
          <w:b/>
          <w:bCs/>
          <w:sz w:val="27"/>
          <w:szCs w:val="27"/>
        </w:rPr>
        <w:t>（一）优化框架内容，更加注重安全意识和技能。</w:t>
      </w:r>
      <w:r>
        <w:rPr>
          <w:rFonts w:hint="eastAsia" w:ascii="宋体" w:hAnsi="宋体" w:eastAsia="宋体" w:cs="宋体"/>
          <w:sz w:val="27"/>
          <w:szCs w:val="27"/>
        </w:rPr>
        <w:t>这次修订突出对从业人员安全意识和技能的培训考核，初次理论培训考核框架内容按照安全生产基础知识、安全生产专业技术等2个科目进行了完善；实操培训考核框架内容按照安全用具使用、作业现场安全隐患排除、安全操作技术、作业现场应急处置等4个科目进行了完善，修订后整体内容更加科学全面，有利于提高从业人员安全意识和技能。</w:t>
      </w:r>
    </w:p>
    <w:p w14:paraId="44FA9567">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sz w:val="27"/>
          <w:szCs w:val="27"/>
        </w:rPr>
      </w:pPr>
      <w:r>
        <w:rPr>
          <w:rFonts w:hint="eastAsia" w:ascii="宋体" w:hAnsi="宋体" w:eastAsia="宋体" w:cs="宋体"/>
          <w:b/>
          <w:bCs/>
          <w:sz w:val="27"/>
          <w:szCs w:val="27"/>
        </w:rPr>
        <w:t>（二）完善标准要求，更加注重严格规范考核。</w:t>
      </w:r>
      <w:r>
        <w:rPr>
          <w:rFonts w:hint="eastAsia" w:ascii="宋体" w:hAnsi="宋体" w:eastAsia="宋体" w:cs="宋体"/>
          <w:sz w:val="27"/>
          <w:szCs w:val="27"/>
        </w:rPr>
        <w:t>针对考生存在“否决项”未通过，仍能实操考核合格等问题，修订后明确在实操考核中“否决项”未通过的，则本次实操考核不合格，并拟在实操考核试题中增加“熔化焊接与热切割作业未辨识、未排除现场风险隐患”“高处作业未系安全带”等“否决项”。</w:t>
      </w:r>
    </w:p>
    <w:p w14:paraId="59201978">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sz w:val="27"/>
          <w:szCs w:val="27"/>
        </w:rPr>
      </w:pPr>
      <w:r>
        <w:rPr>
          <w:rFonts w:hint="eastAsia" w:ascii="宋体" w:hAnsi="宋体" w:eastAsia="宋体" w:cs="宋体"/>
          <w:b/>
          <w:bCs/>
          <w:sz w:val="27"/>
          <w:szCs w:val="27"/>
        </w:rPr>
        <w:t>（三）合理调整学时，更加注重科学有效培训。</w:t>
      </w:r>
      <w:r>
        <w:rPr>
          <w:rFonts w:hint="eastAsia" w:ascii="宋体" w:hAnsi="宋体" w:eastAsia="宋体" w:cs="宋体"/>
          <w:sz w:val="27"/>
          <w:szCs w:val="27"/>
        </w:rPr>
        <w:t>经充分研究论证，删除原培训大纲和考核标准中与作业安全关联性不强、内容较为陈旧、理论性较强以及已废止标准的相关内容，将6类特种作业人员初次培训总学时进行了科学合理压减，有效降低从业人员取证成本。</w:t>
      </w:r>
    </w:p>
    <w:p w14:paraId="7A2EDBF9">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b/>
          <w:bCs/>
          <w:sz w:val="27"/>
          <w:szCs w:val="27"/>
        </w:rPr>
      </w:pPr>
    </w:p>
    <w:p w14:paraId="1E177813">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b/>
          <w:bCs/>
          <w:sz w:val="27"/>
          <w:szCs w:val="27"/>
        </w:rPr>
      </w:pPr>
      <w:r>
        <w:rPr>
          <w:rFonts w:hint="eastAsia" w:ascii="宋体" w:hAnsi="宋体" w:eastAsia="宋体" w:cs="宋体"/>
          <w:b/>
          <w:bCs/>
          <w:sz w:val="27"/>
          <w:szCs w:val="27"/>
        </w:rPr>
        <w:t>三、问：6个培训大纲和考核标准在减少重复取证方面将起到什么作用？</w:t>
      </w:r>
    </w:p>
    <w:p w14:paraId="7F87D2C0">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sz w:val="27"/>
          <w:szCs w:val="27"/>
        </w:rPr>
      </w:pPr>
      <w:r>
        <w:rPr>
          <w:rFonts w:hint="eastAsia" w:ascii="宋体" w:hAnsi="宋体" w:eastAsia="宋体" w:cs="宋体"/>
          <w:b/>
          <w:bCs/>
          <w:sz w:val="27"/>
          <w:szCs w:val="27"/>
        </w:rPr>
        <w:t>答：</w:t>
      </w:r>
      <w:r>
        <w:rPr>
          <w:rFonts w:hint="eastAsia" w:ascii="宋体" w:hAnsi="宋体" w:eastAsia="宋体" w:cs="宋体"/>
          <w:sz w:val="27"/>
          <w:szCs w:val="27"/>
        </w:rPr>
        <w:t>针对从业人员反映部分工种存在一岗需取多证等问题，修订后的电工作业、焊接与热切割作业培训考核内容中，已包括高处作业相关内容。电工作业、焊接与热切割作业从业人员在从事本职工作时，不用重复考取高处作业特种作业操作证，进一步减轻从业人员负担。</w:t>
      </w:r>
    </w:p>
    <w:p w14:paraId="4FA5A9D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7"/>
          <w:szCs w:val="27"/>
        </w:rPr>
      </w:pPr>
    </w:p>
    <w:p w14:paraId="3DCDABF8">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sz w:val="27"/>
          <w:szCs w:val="27"/>
        </w:rPr>
      </w:pPr>
      <w:r>
        <w:rPr>
          <w:rFonts w:hint="eastAsia" w:ascii="宋体" w:hAnsi="宋体" w:eastAsia="宋体" w:cs="宋体"/>
          <w:b/>
          <w:bCs/>
          <w:sz w:val="27"/>
          <w:szCs w:val="27"/>
        </w:rPr>
        <w:t>四、问：在推动落实6个培训大纲和考核标准方面将开展哪些工作？</w:t>
      </w:r>
    </w:p>
    <w:p w14:paraId="25E1D1E2">
      <w:pPr>
        <w:keepNext w:val="0"/>
        <w:keepLines w:val="0"/>
        <w:pageBreakBefore w:val="0"/>
        <w:widowControl w:val="0"/>
        <w:kinsoku/>
        <w:wordWrap/>
        <w:overflowPunct/>
        <w:topLinePunct w:val="0"/>
        <w:autoSpaceDE/>
        <w:autoSpaceDN/>
        <w:bidi w:val="0"/>
        <w:adjustRightInd/>
        <w:snapToGrid/>
        <w:spacing w:line="520" w:lineRule="exact"/>
        <w:ind w:firstLine="542" w:firstLineChars="200"/>
        <w:textAlignment w:val="auto"/>
        <w:rPr>
          <w:rFonts w:hint="eastAsia" w:ascii="宋体" w:hAnsi="宋体" w:eastAsia="宋体" w:cs="宋体"/>
          <w:sz w:val="27"/>
          <w:szCs w:val="27"/>
        </w:rPr>
      </w:pPr>
      <w:r>
        <w:rPr>
          <w:rFonts w:hint="eastAsia" w:ascii="宋体" w:hAnsi="宋体" w:eastAsia="宋体" w:cs="宋体"/>
          <w:b/>
          <w:bCs/>
          <w:sz w:val="27"/>
          <w:szCs w:val="27"/>
        </w:rPr>
        <w:t>答：</w:t>
      </w:r>
      <w:r>
        <w:rPr>
          <w:rFonts w:hint="eastAsia" w:ascii="宋体" w:hAnsi="宋体" w:eastAsia="宋体" w:cs="宋体"/>
          <w:sz w:val="27"/>
          <w:szCs w:val="27"/>
        </w:rPr>
        <w:t>为有效推动培训大纲和考核标准落实，我们将做好以下三个方面的工作。</w:t>
      </w:r>
      <w:r>
        <w:rPr>
          <w:rFonts w:hint="eastAsia" w:ascii="宋体" w:hAnsi="宋体" w:eastAsia="宋体" w:cs="宋体"/>
          <w:b/>
          <w:bCs/>
          <w:sz w:val="27"/>
          <w:szCs w:val="27"/>
        </w:rPr>
        <w:t>一是认真做好宣贯工作。</w:t>
      </w:r>
      <w:r>
        <w:rPr>
          <w:rFonts w:hint="eastAsia" w:ascii="宋体" w:hAnsi="宋体" w:eastAsia="宋体" w:cs="宋体"/>
          <w:sz w:val="27"/>
          <w:szCs w:val="27"/>
        </w:rPr>
        <w:t>通过新闻媒体开展多种形式的宣传报道活动，指导各省级应急管理部门加强对各培训机构、考试机构、考试点和从业人员的宣传力度，深入细致地做好6个培训大纲和考核标准内容解读，及时解决实施中可能出现的问题。</w:t>
      </w:r>
      <w:r>
        <w:rPr>
          <w:rFonts w:hint="eastAsia" w:ascii="宋体" w:hAnsi="宋体" w:eastAsia="宋体" w:cs="宋体"/>
          <w:b/>
          <w:bCs/>
          <w:sz w:val="27"/>
          <w:szCs w:val="27"/>
        </w:rPr>
        <w:t>二是抓紧制修订配套考试题库。</w:t>
      </w:r>
      <w:r>
        <w:rPr>
          <w:rFonts w:hint="eastAsia" w:ascii="宋体" w:hAnsi="宋体" w:eastAsia="宋体" w:cs="宋体"/>
          <w:sz w:val="27"/>
          <w:szCs w:val="27"/>
        </w:rPr>
        <w:t>将按照修订后的6个培训大纲和考核标准及时修订理论考试题库，并编制特种作业实操考试题库，推动特种作业实操考核使用全国统一试题，进一步规范考核标准，提升考核质量。</w:t>
      </w:r>
      <w:bookmarkStart w:id="0" w:name="_GoBack"/>
      <w:r>
        <w:rPr>
          <w:rFonts w:hint="eastAsia" w:ascii="宋体" w:hAnsi="宋体" w:eastAsia="宋体" w:cs="宋体"/>
          <w:b/>
          <w:bCs/>
          <w:sz w:val="27"/>
          <w:szCs w:val="27"/>
        </w:rPr>
        <w:t>三是持续规范培训考核管理。</w:t>
      </w:r>
      <w:bookmarkEnd w:id="0"/>
      <w:r>
        <w:rPr>
          <w:rFonts w:hint="eastAsia" w:ascii="宋体" w:hAnsi="宋体" w:eastAsia="宋体" w:cs="宋体"/>
          <w:sz w:val="27"/>
          <w:szCs w:val="27"/>
        </w:rPr>
        <w:t>指导各省级应急管理部门推动各培训机构及时调整培训课程及学时，督促各考试机构和考试点及时调整特种作业考核要求，推动6个培训大纲和考核标准落地见效。</w:t>
      </w:r>
    </w:p>
    <w:p w14:paraId="02925B5D">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eastAsia" w:ascii="宋体" w:hAnsi="宋体" w:eastAsia="宋体" w:cs="宋体"/>
          <w:sz w:val="27"/>
          <w:szCs w:val="27"/>
        </w:rPr>
      </w:pPr>
    </w:p>
    <w:p w14:paraId="1F6847F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eastAsia" w:ascii="宋体" w:hAnsi="宋体" w:eastAsia="宋体" w:cs="宋体"/>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B4F45"/>
    <w:rsid w:val="63BD1672"/>
    <w:rsid w:val="693D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2025-07-24T05:55:12Z</dcterms:created>
  <dc:creator>Administrator</dc:creator>
  <cp:lastModifiedBy>丽华</cp:lastModifiedBy>
  <dcterms:modified xsi:type="dcterms:W3CDTF">2025-07-24T05:58:07Z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eyJoZGlkIjoiNTJlZDc3MjFhYTNhOWQ3NzdiZmZjMGE1OTczMjQ2NDAiLCJ1c2VySWQiOiI3MDUyMTY3MzYifQ==</vt:lpwstr>
  </property>
  <property fmtid="{D5CDD505-2E9C-101B-9397-08002B2CF9AE}" pid="4" name="ICV">
    <vt:lpwstr>FD709CD502084D5C92BC02434BC00373_12</vt:lpwstr>
  </property>
</Properties>
</file>